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27" w:rsidRDefault="00F11E9E">
      <w:pPr>
        <w:pStyle w:val="Standard"/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3959" cy="905039"/>
            <wp:effectExtent l="0" t="0" r="0" b="936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905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5127" w:rsidRDefault="00F11E9E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965127" w:rsidRDefault="00F11E9E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965127" w:rsidRDefault="00F11E9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965127" w:rsidRDefault="00965127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F11E9E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________________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№_______</w:t>
      </w:r>
    </w:p>
    <w:p w:rsidR="00965127" w:rsidRDefault="00965127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Рыбинского муниципального района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 805 от 27.04.2018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27" w:rsidRDefault="00F11E9E">
      <w:pPr>
        <w:pStyle w:val="3"/>
        <w:spacing w:before="0" w:after="0" w:line="240" w:lineRule="auto"/>
        <w:ind w:left="-15"/>
        <w:jc w:val="both"/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 xml:space="preserve">     В соответствии с Федеральным Законом  от 27.07.2010 № 210-ФЗ «Об организации предоставления государственных и муниципальных услуг» и </w:t>
      </w:r>
      <w:r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 xml:space="preserve"> связи с вступлением в силу распоряжения Правительства РФ от 01.11.2016 № 2326-р, утвердившим</w:t>
      </w:r>
      <w:r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 xml:space="preserve">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</w:t>
      </w:r>
      <w:r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 xml:space="preserve"> муниципальных услуг исполнительным органам государственной власти субъектов Российской Федерации и органам местного самоуправления</w:t>
      </w:r>
      <w:r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 xml:space="preserve"> администрация Рыбинского муниципального района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965127" w:rsidRDefault="0096512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27" w:rsidRDefault="00F11E9E">
      <w:pPr>
        <w:pStyle w:val="Standard"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1. Внести изменения в административный регламент предоста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вления муниципальной услуги «Предоставление единовременной адресной материальной помощи гражданам, оказавшимся в трудной жизненной ситуации», утвержденный постановлением администрации Рыбинского муниципального района от 27.04.2018 № 805, согласно приложени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 к постановлению.</w:t>
      </w:r>
    </w:p>
    <w:p w:rsidR="00965127" w:rsidRDefault="00F11E9E">
      <w:pPr>
        <w:pStyle w:val="Standard"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2. Опубликовать постановление в средствах массовой информации.</w:t>
      </w:r>
    </w:p>
    <w:p w:rsidR="00965127" w:rsidRDefault="00F11E9E">
      <w:pPr>
        <w:pStyle w:val="a9"/>
        <w:spacing w:before="28" w:after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3. Постановление вступает в силу с момента опубликования и распространяется на правоотношения, возникшие с 01.01.2018 года.</w:t>
      </w:r>
    </w:p>
    <w:p w:rsidR="00965127" w:rsidRDefault="00F11E9E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4. </w:t>
      </w:r>
      <w:r>
        <w:rPr>
          <w:rFonts w:eastAsia="Times New Roman" w:cs="Times New Roman"/>
          <w:lang w:eastAsia="ru-RU"/>
        </w:rPr>
        <w:t xml:space="preserve">Контроль    исполнения    </w:t>
      </w:r>
      <w:r>
        <w:rPr>
          <w:rFonts w:eastAsia="Times New Roman" w:cs="Times New Roman"/>
          <w:lang w:eastAsia="ru-RU"/>
        </w:rPr>
        <w:t>постановления    возложить на  заместителя главы администрации Рыбинского муниципального района Т.А. Кожинову.</w:t>
      </w:r>
    </w:p>
    <w:p w:rsidR="00965127" w:rsidRDefault="00965127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27" w:rsidRDefault="00965127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27" w:rsidRDefault="00965127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администрации Рыбинского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Т.А. Смирнова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СОВАНО: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Заместитель главы администрации Рыбинского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 Т.А. Кожинова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труда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социальной поддержки населения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Л.А. Степанова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И.о.начальника юридического отдела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В.А.Воробьева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Консультант-юрист управления труда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социальной поддержки населения  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Н.И.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антелеева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Направить: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F11E9E">
      <w:pPr>
        <w:pStyle w:val="4"/>
        <w:spacing w:before="0" w:after="0"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7"/>
          <w:szCs w:val="27"/>
          <w:lang w:eastAsia="ru-RU"/>
        </w:rPr>
        <w:t xml:space="preserve">         Администрация Рыбинского муниципального района - 1 экземпляр;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Управление труда и социальной поддержки населения администрации Рыбинского муниципального района - 1 экземпляр;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Юридический отдел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 муниципального района - 1 экземпляр.</w:t>
      </w:r>
    </w:p>
    <w:p w:rsidR="00965127" w:rsidRDefault="0096512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F11E9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</w:t>
      </w:r>
    </w:p>
    <w:p w:rsidR="00965127" w:rsidRDefault="00F11E9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постановлению администрации</w:t>
      </w:r>
    </w:p>
    <w:p w:rsidR="00965127" w:rsidRDefault="00F11E9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Рыбинского муниципального района</w:t>
      </w:r>
    </w:p>
    <w:p w:rsidR="00965127" w:rsidRDefault="00F11E9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от ____________ № ____</w:t>
      </w:r>
    </w:p>
    <w:p w:rsidR="00965127" w:rsidRDefault="00965127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65127" w:rsidRDefault="00F11E9E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</w:p>
    <w:p w:rsidR="00965127" w:rsidRDefault="00F11E9E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административный регламент предоставления муниципальной услуги «Предоставление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диновременной адресной материальной помощи гражданам, оказавшимся в трудной жизненной ситуации», утвержденный постановлением администрации Рыбинского муниципального района</w:t>
      </w:r>
    </w:p>
    <w:p w:rsidR="00965127" w:rsidRDefault="00F11E9E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27.04.2018 № 805</w:t>
      </w:r>
    </w:p>
    <w:p w:rsidR="00965127" w:rsidRDefault="00965127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965127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127" w:rsidRDefault="00F11E9E">
      <w:pPr>
        <w:pStyle w:val="a8"/>
        <w:spacing w:after="0" w:line="100" w:lineRule="atLeast"/>
        <w:ind w:left="45"/>
        <w:jc w:val="both"/>
        <w:outlineLvl w:val="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 2.4. дополнить подпунктом «и» следующего со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держания:</w:t>
      </w:r>
    </w:p>
    <w:p w:rsidR="00965127" w:rsidRDefault="00F11E9E">
      <w:pPr>
        <w:pStyle w:val="a8"/>
        <w:spacing w:after="0" w:line="100" w:lineRule="atLeast"/>
        <w:ind w:left="15"/>
        <w:jc w:val="both"/>
        <w:outlineLvl w:val="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«и)  </w:t>
      </w:r>
      <w:r>
        <w:rPr>
          <w:rFonts w:eastAsia="Times New Roman"/>
          <w:lang w:eastAsia="ru-RU"/>
        </w:rPr>
        <w:t>страховое свидетельство обязательного пенсионного страхования.</w:t>
      </w:r>
      <w:r>
        <w:rPr>
          <w:rFonts w:eastAsia="Arial" w:cs="Arial"/>
          <w:lang w:eastAsia="ru-RU"/>
        </w:rPr>
        <w:t>».</w:t>
      </w:r>
    </w:p>
    <w:p w:rsidR="00965127" w:rsidRDefault="00F11E9E">
      <w:pPr>
        <w:pStyle w:val="a8"/>
        <w:spacing w:after="0" w:line="100" w:lineRule="atLeast"/>
        <w:ind w:left="0"/>
        <w:jc w:val="both"/>
        <w:outlineLvl w:val="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2. Пункт 2.7 изложить в новой редакции:</w:t>
      </w:r>
    </w:p>
    <w:p w:rsidR="00965127" w:rsidRDefault="00F11E9E">
      <w:pPr>
        <w:pStyle w:val="a8"/>
        <w:spacing w:after="0" w:line="100" w:lineRule="atLeast"/>
        <w:ind w:left="0"/>
        <w:jc w:val="both"/>
        <w:outlineLvl w:val="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«Документы, указанные в подпунктах «г», «е», «и» пункта 2.5 Административного регламента, запрашиваются управлением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межведомственного взаимодействия.».</w:t>
      </w:r>
    </w:p>
    <w:p w:rsidR="00965127" w:rsidRDefault="00965127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65127" w:rsidRDefault="0096512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труда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социальной поддержки населения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965127" w:rsidRDefault="00F11E9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Л.А. Степанова</w:t>
      </w: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965127">
      <w:pPr>
        <w:pStyle w:val="Standard"/>
        <w:spacing w:after="0" w:line="240" w:lineRule="auto"/>
        <w:jc w:val="both"/>
        <w:rPr>
          <w:sz w:val="27"/>
          <w:szCs w:val="27"/>
        </w:rPr>
      </w:pPr>
    </w:p>
    <w:p w:rsidR="00965127" w:rsidRDefault="00F11E9E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65127" w:rsidRDefault="00F11E9E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администрации</w:t>
      </w:r>
    </w:p>
    <w:p w:rsidR="00965127" w:rsidRDefault="00F11E9E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965127" w:rsidRDefault="00F11E9E">
      <w:pPr>
        <w:pStyle w:val="a9"/>
        <w:spacing w:before="0"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постановление администрации</w:t>
      </w:r>
    </w:p>
    <w:p w:rsidR="00965127" w:rsidRDefault="00F11E9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Рыбинского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805 от 27.04.2018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65127" w:rsidRDefault="00965127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65127" w:rsidRDefault="00F11E9E">
      <w:pPr>
        <w:pStyle w:val="a9"/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Предлагаемый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Рыбинского муниципального района «</w:t>
      </w:r>
      <w:r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Рыбинского муниципального района </w:t>
      </w:r>
      <w:r>
        <w:rPr>
          <w:rFonts w:ascii="Times New Roman" w:hAnsi="Times New Roman"/>
          <w:sz w:val="28"/>
          <w:szCs w:val="28"/>
        </w:rPr>
        <w:t>№ 805 от 27.04.2018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подготовлен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17 июля 1999 года N 178-ФЗ "О государственной социальной помощи" и необходимостью размещения в  Единой государственной информационной системе социального обеспечения информации о мерах социальной защиты</w:t>
      </w:r>
      <w:r>
        <w:rPr>
          <w:rFonts w:ascii="Times New Roman" w:hAnsi="Times New Roman"/>
          <w:sz w:val="28"/>
          <w:szCs w:val="28"/>
        </w:rPr>
        <w:t xml:space="preserve">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в Российской Федерации за счет средств федерального бюджета, бюджетов субъектов Российск</w:t>
      </w:r>
      <w:r>
        <w:rPr>
          <w:rFonts w:ascii="Times New Roman" w:hAnsi="Times New Roman"/>
          <w:sz w:val="28"/>
          <w:szCs w:val="28"/>
        </w:rPr>
        <w:t>ой Федерации и местных бюджетов.</w:t>
      </w:r>
    </w:p>
    <w:p w:rsidR="00965127" w:rsidRDefault="00F11E9E">
      <w:pPr>
        <w:pStyle w:val="Standard"/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постановления не потребует принятия новых, признания утратившими силу иных нормативных правовых актов района.</w:t>
      </w:r>
    </w:p>
    <w:p w:rsidR="00965127" w:rsidRDefault="00965127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65127" w:rsidRDefault="00965127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65127" w:rsidRDefault="00965127">
      <w:pPr>
        <w:pStyle w:val="a9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65127" w:rsidRDefault="00F11E9E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Начальник управления                                                   Л.А. Степанова</w:t>
      </w:r>
    </w:p>
    <w:p w:rsidR="00965127" w:rsidRDefault="00965127">
      <w:pPr>
        <w:pStyle w:val="a9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5127">
      <w:pgSz w:w="11906" w:h="16838"/>
      <w:pgMar w:top="1134" w:right="567" w:bottom="1134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1E9E">
      <w:pPr>
        <w:spacing w:after="0" w:line="240" w:lineRule="auto"/>
      </w:pPr>
      <w:r>
        <w:separator/>
      </w:r>
    </w:p>
  </w:endnote>
  <w:endnote w:type="continuationSeparator" w:id="0">
    <w:p w:rsidR="00000000" w:rsidRDefault="00F1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1E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11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581C"/>
    <w:multiLevelType w:val="multilevel"/>
    <w:tmpl w:val="C102259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8D072A9"/>
    <w:multiLevelType w:val="multilevel"/>
    <w:tmpl w:val="0CAEE94E"/>
    <w:styleLink w:val="WWNum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5127"/>
    <w:rsid w:val="00965127"/>
    <w:rsid w:val="00F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0F72A2-DE9B-41C3-864C-83F3018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Heading"/>
    <w:next w:val="Textbody"/>
    <w:pPr>
      <w:outlineLvl w:val="4"/>
    </w:pPr>
    <w:rPr>
      <w:b/>
      <w:bCs/>
    </w:rPr>
  </w:style>
  <w:style w:type="paragraph" w:styleId="6">
    <w:name w:val="heading 6"/>
    <w:basedOn w:val="Heading"/>
    <w:next w:val="Textbody"/>
    <w:pPr>
      <w:outlineLvl w:val="5"/>
    </w:pPr>
    <w:rPr>
      <w:b/>
      <w:bCs/>
    </w:rPr>
  </w:style>
  <w:style w:type="paragraph" w:styleId="7">
    <w:name w:val="heading 7"/>
    <w:basedOn w:val="Heading"/>
    <w:next w:val="Textbody"/>
    <w:p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outlineLvl w:val="1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pPr>
      <w:spacing w:before="100" w:after="119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autoSpaceDE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0"/>
    <w:pPr>
      <w:autoSpaceDE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0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JurTerm">
    <w:name w:val="ConsPlusJurTerm"/>
    <w:next w:val="ConsPlusNormal0"/>
    <w:pPr>
      <w:autoSpaceDE w:val="0"/>
    </w:pPr>
    <w:rPr>
      <w:rFonts w:ascii="Tahoma" w:eastAsia="Tahoma" w:hAnsi="Tahoma" w:cs="Tahoma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yur_selo</dc:creator>
  <cp:lastModifiedBy>adm_selo</cp:lastModifiedBy>
  <cp:revision>2</cp:revision>
  <cp:lastPrinted>2018-08-14T17:47:00Z</cp:lastPrinted>
  <dcterms:created xsi:type="dcterms:W3CDTF">2018-08-28T07:57:00Z</dcterms:created>
  <dcterms:modified xsi:type="dcterms:W3CDTF">2018-08-28T07:57:00Z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